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5C" w:rsidRDefault="00DD4E5C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DD4E5C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F:\порядок приема детей 24-05-2021_04-31-21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рядок приема детей 24-05-2021_04-31-21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5C" w:rsidRDefault="00DD4E5C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p w:rsidR="00DD4E5C" w:rsidRDefault="00DD4E5C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p w:rsidR="00DD4E5C" w:rsidRDefault="00DD4E5C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p w:rsidR="00DD4E5C" w:rsidRDefault="00DD4E5C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p w:rsidR="00352926" w:rsidRPr="00C13AC7" w:rsidRDefault="00352926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C13AC7">
        <w:rPr>
          <w:sz w:val="24"/>
          <w:szCs w:val="24"/>
          <w:lang w:val="ru-RU"/>
        </w:rPr>
        <w:lastRenderedPageBreak/>
        <w:t>Муниципальное бюджетное дошкольное образовательное учреждение</w:t>
      </w:r>
    </w:p>
    <w:p w:rsidR="00352926" w:rsidRPr="00C13AC7" w:rsidRDefault="00306CBA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«Детский сад № 7 «Ягодка» пгт Смолянино</w:t>
      </w:r>
      <w:r w:rsidR="00352926" w:rsidRPr="00C13AC7">
        <w:rPr>
          <w:sz w:val="24"/>
          <w:szCs w:val="24"/>
          <w:lang w:val="ru-RU"/>
        </w:rPr>
        <w:t xml:space="preserve">во </w:t>
      </w:r>
    </w:p>
    <w:p w:rsidR="00352926" w:rsidRDefault="00352926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C13AC7">
        <w:rPr>
          <w:sz w:val="24"/>
          <w:szCs w:val="24"/>
          <w:lang w:val="ru-RU"/>
        </w:rPr>
        <w:t xml:space="preserve">Шкотовского муниципального района Приморского края </w:t>
      </w:r>
    </w:p>
    <w:p w:rsidR="0007040D" w:rsidRPr="00C13AC7" w:rsidRDefault="0007040D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p w:rsidR="00352926" w:rsidRPr="00C13AC7" w:rsidRDefault="00352926" w:rsidP="00C13AC7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1"/>
        <w:gridCol w:w="7029"/>
      </w:tblGrid>
      <w:tr w:rsidR="00352926" w:rsidRPr="00C13A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748" w:rsidRPr="00C13AC7" w:rsidRDefault="007522BC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76748" w:rsidRPr="00C13AC7" w:rsidRDefault="007522BC" w:rsidP="00C13AC7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C13AC7" w:rsidRPr="00C13AC7" w:rsidRDefault="00C13AC7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306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«Ягод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ка»</w:t>
            </w:r>
          </w:p>
          <w:p w:rsidR="00A76748" w:rsidRPr="00C13AC7" w:rsidRDefault="007522BC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 xml:space="preserve">(протокол </w:t>
            </w:r>
            <w:r w:rsidR="00C13AC7" w:rsidRPr="00033C74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C13AC7" w:rsidRPr="00033C74">
              <w:rPr>
                <w:rFonts w:hAnsi="Times New Roman" w:cs="Times New Roman"/>
                <w:sz w:val="24"/>
                <w:szCs w:val="24"/>
              </w:rPr>
              <w:t> </w:t>
            </w:r>
            <w:r w:rsidR="00C13AC7" w:rsidRPr="00033C74"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033C74">
              <w:rPr>
                <w:rFonts w:hAnsi="Times New Roman" w:cs="Times New Roman"/>
                <w:sz w:val="24"/>
                <w:szCs w:val="24"/>
              </w:rPr>
              <w:t> </w:t>
            </w:r>
            <w:r w:rsidR="00033C74" w:rsidRPr="00033C74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C13AC7" w:rsidRPr="00033C7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="00C13AC7" w:rsidRPr="00033C7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C13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748" w:rsidRPr="00033C74" w:rsidRDefault="00352926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A76748" w:rsidRPr="00033C74" w:rsidRDefault="00352926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  <w:r w:rsidR="007522BC" w:rsidRPr="00033C74">
              <w:rPr>
                <w:rFonts w:hAnsi="Times New Roman" w:cs="Times New Roman"/>
                <w:sz w:val="24"/>
                <w:szCs w:val="24"/>
                <w:lang w:val="ru-RU"/>
              </w:rPr>
              <w:t>МБДОУ</w:t>
            </w:r>
            <w:r w:rsidR="007522BC" w:rsidRPr="00033C74">
              <w:rPr>
                <w:rFonts w:hAnsi="Times New Roman" w:cs="Times New Roman"/>
                <w:sz w:val="24"/>
                <w:szCs w:val="24"/>
              </w:rPr>
              <w:t> </w:t>
            </w:r>
            <w:r w:rsidR="007522BC" w:rsidRPr="00033C74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7522BC" w:rsidRPr="00033C74">
              <w:rPr>
                <w:rFonts w:hAnsi="Times New Roman" w:cs="Times New Roman"/>
                <w:sz w:val="24"/>
                <w:szCs w:val="24"/>
              </w:rPr>
              <w:t> </w:t>
            </w: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306CBA" w:rsidRPr="00033C74">
              <w:rPr>
                <w:rFonts w:hAnsi="Times New Roman" w:cs="Times New Roman"/>
                <w:sz w:val="24"/>
                <w:szCs w:val="24"/>
                <w:lang w:val="ru-RU"/>
              </w:rPr>
              <w:t>«Ягод</w:t>
            </w: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>ка»</w:t>
            </w:r>
          </w:p>
          <w:p w:rsidR="00352926" w:rsidRPr="00033C74" w:rsidRDefault="00352926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 xml:space="preserve">__________ </w:t>
            </w:r>
            <w:r w:rsidR="00306CBA" w:rsidRPr="00033C74"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306CBA" w:rsidRPr="00033C74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06CBA" w:rsidRPr="00033C74">
              <w:rPr>
                <w:rFonts w:hAnsi="Times New Roman" w:cs="Times New Roman"/>
                <w:sz w:val="24"/>
                <w:szCs w:val="24"/>
                <w:lang w:val="ru-RU"/>
              </w:rPr>
              <w:t>Бакшеева</w:t>
            </w:r>
          </w:p>
          <w:p w:rsidR="00A76748" w:rsidRPr="00033C74" w:rsidRDefault="00352926" w:rsidP="00C13AC7">
            <w:pPr>
              <w:spacing w:before="0" w:beforeAutospacing="0" w:after="0" w:afterAutospacing="0" w:line="276" w:lineRule="auto"/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3C7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033C74" w:rsidRPr="00033C74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  <w:r w:rsidR="00C13AC7" w:rsidRPr="00033C7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22BC" w:rsidRPr="00033C7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="007522BC" w:rsidRPr="00033C74">
              <w:rPr>
                <w:rFonts w:hAnsi="Times New Roman" w:cs="Times New Roman"/>
                <w:sz w:val="24"/>
                <w:szCs w:val="24"/>
              </w:rPr>
              <w:t> </w:t>
            </w:r>
            <w:r w:rsidR="00033C74" w:rsidRPr="00033C74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7522BC" w:rsidRPr="00033C74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C13AC7" w:rsidRPr="00033C7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7522BC" w:rsidRPr="00033C74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="00C13AC7" w:rsidRPr="00033C7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76748" w:rsidRPr="00D020DA" w:rsidRDefault="00A76748" w:rsidP="00C13AC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3AC7" w:rsidRDefault="00C13AC7" w:rsidP="00D020DA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20DA" w:rsidRDefault="00D020DA" w:rsidP="00D020DA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78A1" w:rsidRPr="00E92CEC" w:rsidRDefault="00E92CEC" w:rsidP="00E92CEC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92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07040D" w:rsidRDefault="00E92CEC" w:rsidP="00D020D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92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</w:t>
      </w:r>
      <w:r w:rsidR="00037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ОРЯДКЕ</w:t>
      </w:r>
      <w:r w:rsidRPr="00E92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ПРИЕМА</w:t>
      </w:r>
      <w:r w:rsidRPr="00E92C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ОБУЧЕНИЕ </w:t>
      </w:r>
    </w:p>
    <w:p w:rsidR="00D020DA" w:rsidRPr="00E92CEC" w:rsidRDefault="00E92CEC" w:rsidP="00D020D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92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ОБРАЗОВАТЕЛЬНЫМ ПРОГРАММАМ И ОТЧИСЛЕНИЯ ВОСПИТАННИКОВ</w:t>
      </w:r>
    </w:p>
    <w:p w:rsidR="00A76748" w:rsidRPr="001C78A1" w:rsidRDefault="00A76748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P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Default="001C78A1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5DA" w:rsidRDefault="000405DA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A0B" w:rsidRPr="001C78A1" w:rsidRDefault="00777A0B" w:rsidP="00D020D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8A1" w:rsidRDefault="00306CBA" w:rsidP="001C78A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r w:rsidR="001C78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Смолянино</w:t>
      </w:r>
      <w:r w:rsidR="001C78A1">
        <w:rPr>
          <w:rFonts w:hAnsi="Times New Roman" w:cs="Times New Roman"/>
          <w:color w:val="000000"/>
          <w:sz w:val="24"/>
          <w:szCs w:val="24"/>
          <w:lang w:val="ru-RU"/>
        </w:rPr>
        <w:t>во</w:t>
      </w:r>
    </w:p>
    <w:p w:rsidR="001C78A1" w:rsidRDefault="001C78A1" w:rsidP="001C78A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2021г.</w:t>
      </w:r>
    </w:p>
    <w:p w:rsidR="0007040D" w:rsidRDefault="0007040D" w:rsidP="001C78A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040D" w:rsidRDefault="0007040D" w:rsidP="001C78A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040D" w:rsidRDefault="0007040D" w:rsidP="001C78A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7A0B" w:rsidRPr="001C78A1" w:rsidRDefault="00777A0B" w:rsidP="001C78A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6748" w:rsidRPr="00797634" w:rsidRDefault="007522BC" w:rsidP="00883F2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1C78A1" w:rsidRPr="00797634" w:rsidRDefault="001C78A1" w:rsidP="00883F23">
      <w:pPr>
        <w:spacing w:before="0" w:beforeAutospacing="0" w:after="0" w:afterAutospacing="0" w:line="276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748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7A0B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п</w:t>
      </w:r>
      <w:r w:rsidR="0003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орядке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7A0B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обучение по образовательным программам и отчисления воспитанников </w:t>
      </w:r>
      <w:r w:rsidR="00777A0B" w:rsidRPr="00797634">
        <w:rPr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="00EA4B85">
        <w:rPr>
          <w:sz w:val="24"/>
          <w:szCs w:val="24"/>
          <w:lang w:val="ru-RU"/>
        </w:rPr>
        <w:t xml:space="preserve"> «Детский сад № 7 «Ягодка» пгт Смолянино</w:t>
      </w:r>
      <w:r w:rsidR="003E7F62" w:rsidRPr="00797634">
        <w:rPr>
          <w:sz w:val="24"/>
          <w:szCs w:val="24"/>
          <w:lang w:val="ru-RU"/>
        </w:rPr>
        <w:t xml:space="preserve">во Шкотовского муниципального района Приморского края </w:t>
      </w:r>
      <w:r w:rsidR="00777A0B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B403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="00777A0B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разработано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3E7F62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 29.12.2012 № 273-ФЗ «Об образовании в Российской</w:t>
      </w:r>
      <w:r w:rsidR="003E7F62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7F62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Федерации», Порядком приема на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</w:t>
      </w:r>
      <w:r w:rsidR="003E7F62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утвержденным приказом Минпросвеще</w:t>
      </w:r>
      <w:r w:rsidR="00660D60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России от 15.05.2020 № 236 и У</w:t>
      </w:r>
      <w:r w:rsidR="003E7F62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3E7F62" w:rsidRPr="00797634">
        <w:rPr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="003E7F62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50E0">
        <w:rPr>
          <w:sz w:val="24"/>
          <w:szCs w:val="24"/>
          <w:lang w:val="ru-RU"/>
        </w:rPr>
        <w:t>«Детский сад № 7 «Ягодка» пгт. Смолянин</w:t>
      </w:r>
      <w:r w:rsidR="003E7F62" w:rsidRPr="00797634">
        <w:rPr>
          <w:sz w:val="24"/>
          <w:szCs w:val="24"/>
          <w:lang w:val="ru-RU"/>
        </w:rPr>
        <w:t xml:space="preserve">ово Шкотовского муниципального района Приморского </w:t>
      </w:r>
      <w:r w:rsidR="00B666F3" w:rsidRPr="00797634">
        <w:rPr>
          <w:sz w:val="24"/>
          <w:szCs w:val="24"/>
          <w:lang w:val="ru-RU"/>
        </w:rPr>
        <w:t xml:space="preserve">края </w:t>
      </w:r>
      <w:r w:rsidR="00B666F3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93209F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</w:t>
      </w:r>
      <w:r w:rsidR="00660D60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</w:t>
      </w:r>
      <w:r w:rsidR="008F1FF6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F1FF6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F1FF6" w:rsidRPr="00797634">
        <w:rPr>
          <w:sz w:val="24"/>
          <w:szCs w:val="24"/>
          <w:lang w:val="ru-RU"/>
        </w:rPr>
        <w:t xml:space="preserve"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 w:rsidR="008F1FF6" w:rsidRPr="00797634">
        <w:rPr>
          <w:sz w:val="24"/>
          <w:szCs w:val="24"/>
        </w:rPr>
        <w:t>N</w:t>
      </w:r>
      <w:r w:rsidR="008F1FF6" w:rsidRPr="00797634">
        <w:rPr>
          <w:sz w:val="24"/>
          <w:szCs w:val="24"/>
          <w:lang w:val="ru-RU"/>
        </w:rPr>
        <w:t xml:space="preserve"> 273-ФЗ "Об образовании в Российской Федерации" (Собрание законодательства Российской Федерации, 2012, </w:t>
      </w:r>
      <w:r w:rsidR="008F1FF6" w:rsidRPr="00797634">
        <w:rPr>
          <w:sz w:val="24"/>
          <w:szCs w:val="24"/>
        </w:rPr>
        <w:t>N</w:t>
      </w:r>
      <w:r w:rsidR="008F1FF6" w:rsidRPr="00797634">
        <w:rPr>
          <w:sz w:val="24"/>
          <w:szCs w:val="24"/>
          <w:lang w:val="ru-RU"/>
        </w:rPr>
        <w:t xml:space="preserve"> 53, ст. 7598; 2020, </w:t>
      </w:r>
      <w:r w:rsidR="008F1FF6" w:rsidRPr="00797634">
        <w:rPr>
          <w:sz w:val="24"/>
          <w:szCs w:val="24"/>
        </w:rPr>
        <w:t>N</w:t>
      </w:r>
      <w:r w:rsidR="00B403B1">
        <w:rPr>
          <w:sz w:val="24"/>
          <w:szCs w:val="24"/>
          <w:lang w:val="ru-RU"/>
        </w:rPr>
        <w:t xml:space="preserve"> 9, ст.1137) и настоящим</w:t>
      </w:r>
      <w:r w:rsidR="008F1FF6" w:rsidRPr="00797634">
        <w:rPr>
          <w:sz w:val="24"/>
          <w:szCs w:val="24"/>
          <w:lang w:val="ru-RU"/>
        </w:rPr>
        <w:t xml:space="preserve"> </w:t>
      </w:r>
      <w:r w:rsidR="00B403B1">
        <w:rPr>
          <w:sz w:val="24"/>
          <w:szCs w:val="24"/>
          <w:lang w:val="ru-RU"/>
        </w:rPr>
        <w:t>Порядком</w:t>
      </w:r>
      <w:r w:rsidR="008F1FF6" w:rsidRPr="00797634">
        <w:rPr>
          <w:sz w:val="24"/>
          <w:szCs w:val="24"/>
          <w:lang w:val="ru-RU"/>
        </w:rPr>
        <w:t>.</w:t>
      </w:r>
      <w:r w:rsidR="008F1FF6" w:rsidRPr="00797634">
        <w:rPr>
          <w:rFonts w:ascii="Times New Roman" w:hAnsi="Times New Roman" w:cs="Times New Roman"/>
          <w:sz w:val="24"/>
          <w:szCs w:val="24"/>
        </w:rPr>
        <w:t> </w:t>
      </w:r>
    </w:p>
    <w:p w:rsidR="00A76748" w:rsidRPr="00797634" w:rsidRDefault="008F1FF6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797634">
        <w:rPr>
          <w:sz w:val="24"/>
          <w:szCs w:val="24"/>
          <w:lang w:val="ru-RU"/>
        </w:rPr>
        <w:t xml:space="preserve"> 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приема 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определяют требования к процедуре и условиям зачисления граждан РФ (далее –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ребенок, дети)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</w:t>
      </w:r>
      <w:r w:rsidR="00C36B64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522B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обучения по образовательным программам 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C36B64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A76748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</w:t>
      </w:r>
      <w:r w:rsidR="008F1FF6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чреждение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обеспечивает прием всех граждан, имеющих право на получение дошкольного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закрепленная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8F1FF6" w:rsidRPr="00797634" w:rsidRDefault="008F1FF6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sz w:val="24"/>
          <w:szCs w:val="24"/>
          <w:lang w:val="ru-RU"/>
        </w:rPr>
        <w:t>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образования, если в учреждении уже обучаются их братья и (или) сестры.</w:t>
      </w:r>
    </w:p>
    <w:p w:rsidR="0093209F" w:rsidRPr="00797634" w:rsidRDefault="0093209F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6748" w:rsidRPr="00797634" w:rsidRDefault="007522BC" w:rsidP="00883F2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93209F" w:rsidRPr="00797634" w:rsidRDefault="0093209F" w:rsidP="00883F23">
      <w:pPr>
        <w:pStyle w:val="a3"/>
        <w:spacing w:before="0" w:beforeAutospacing="0" w:after="0" w:afterAutospacing="0" w:line="276" w:lineRule="auto"/>
        <w:ind w:left="106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748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в течение </w:t>
      </w:r>
      <w:r w:rsidR="005125C3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всего 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календарного года при наличии свободных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мест.</w:t>
      </w:r>
    </w:p>
    <w:p w:rsidR="00990C5D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7976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90C5D" w:rsidRPr="00797634">
        <w:rPr>
          <w:sz w:val="24"/>
          <w:szCs w:val="24"/>
          <w:lang w:val="ru-RU"/>
        </w:rPr>
        <w:t xml:space="preserve">В приеме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 w:rsidR="00990C5D" w:rsidRPr="00797634">
        <w:rPr>
          <w:sz w:val="24"/>
          <w:szCs w:val="24"/>
          <w:lang w:val="ru-RU"/>
        </w:rPr>
        <w:t xml:space="preserve">может быть отказано только при отсутствии свободных мест, за исключением случаев, предусмотренных статьей 88 Федерального закона от 29 декабря 2012 г. </w:t>
      </w:r>
      <w:r w:rsidR="00990C5D" w:rsidRPr="00797634">
        <w:rPr>
          <w:sz w:val="24"/>
          <w:szCs w:val="24"/>
        </w:rPr>
        <w:t>N</w:t>
      </w:r>
      <w:r w:rsidR="00990C5D" w:rsidRPr="00797634">
        <w:rPr>
          <w:sz w:val="24"/>
          <w:szCs w:val="24"/>
          <w:lang w:val="ru-RU"/>
        </w:rPr>
        <w:t xml:space="preserve"> 273-ФЗ "Об образовании в Российской Федерации" (Собрание законодательства Российской Федерации, 2012, </w:t>
      </w:r>
      <w:r w:rsidR="00990C5D" w:rsidRPr="00797634">
        <w:rPr>
          <w:sz w:val="24"/>
          <w:szCs w:val="24"/>
        </w:rPr>
        <w:t>N</w:t>
      </w:r>
      <w:r w:rsidR="00990C5D" w:rsidRPr="00797634">
        <w:rPr>
          <w:sz w:val="24"/>
          <w:szCs w:val="24"/>
          <w:lang w:val="ru-RU"/>
        </w:rPr>
        <w:t xml:space="preserve"> 53,ст.7598; 2019, </w:t>
      </w:r>
      <w:r w:rsidR="00990C5D" w:rsidRPr="00797634">
        <w:rPr>
          <w:sz w:val="24"/>
          <w:szCs w:val="24"/>
        </w:rPr>
        <w:t>N</w:t>
      </w:r>
      <w:r w:rsidR="00990C5D" w:rsidRPr="00797634">
        <w:rPr>
          <w:sz w:val="24"/>
          <w:szCs w:val="24"/>
          <w:lang w:val="ru-RU"/>
        </w:rPr>
        <w:t xml:space="preserve"> 30, ст.4134).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</w:t>
      </w:r>
      <w:r w:rsidR="00990C5D" w:rsidRPr="00797634">
        <w:rPr>
          <w:sz w:val="24"/>
          <w:szCs w:val="24"/>
          <w:lang w:val="ru-RU"/>
        </w:rPr>
        <w:lastRenderedPageBreak/>
        <w:t xml:space="preserve">обращаются непосредственно в </w:t>
      </w:r>
      <w:r w:rsidR="008A1B82" w:rsidRPr="00797634">
        <w:rPr>
          <w:sz w:val="24"/>
          <w:szCs w:val="24"/>
          <w:lang w:val="ru-RU"/>
        </w:rPr>
        <w:t>Муниципальное казенное учреждение</w:t>
      </w:r>
      <w:r w:rsidR="00905BE0" w:rsidRPr="00797634">
        <w:rPr>
          <w:sz w:val="24"/>
          <w:szCs w:val="24"/>
          <w:lang w:val="ru-RU"/>
        </w:rPr>
        <w:t xml:space="preserve"> «Управление образованием» Шкотовского муниципального района Приморского края</w:t>
      </w:r>
      <w:r w:rsidR="008A1B82" w:rsidRPr="00797634">
        <w:rPr>
          <w:sz w:val="24"/>
          <w:szCs w:val="24"/>
          <w:lang w:val="ru-RU"/>
        </w:rPr>
        <w:t>, которое</w:t>
      </w:r>
      <w:r w:rsidR="00990C5D" w:rsidRPr="00797634">
        <w:rPr>
          <w:sz w:val="24"/>
          <w:szCs w:val="24"/>
          <w:lang w:val="ru-RU"/>
        </w:rPr>
        <w:t xml:space="preserve"> осуществляет </w:t>
      </w:r>
      <w:r w:rsidR="00905BE0" w:rsidRPr="00797634">
        <w:rPr>
          <w:sz w:val="24"/>
          <w:szCs w:val="24"/>
          <w:lang w:val="ru-RU"/>
        </w:rPr>
        <w:t>управление в сфере образования.</w:t>
      </w:r>
    </w:p>
    <w:p w:rsidR="008F1FF6" w:rsidRPr="00797634" w:rsidRDefault="008F1FF6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2.3.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график приема заявлений и документов утверждается приказом заведующего детским садом.</w:t>
      </w:r>
    </w:p>
    <w:p w:rsidR="008F1FF6" w:rsidRPr="00797634" w:rsidRDefault="008F1FF6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Приказ, указанный в пункте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2.3. правил, размещается на информационном стенде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и на официальном сайте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в информационно-телекоммуникационной сети «Интернет» в течение трех рабочих дней со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дня его издания.</w:t>
      </w:r>
    </w:p>
    <w:p w:rsidR="008F1FF6" w:rsidRPr="00797634" w:rsidRDefault="008F1FF6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2.5.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br/>
        <w:t xml:space="preserve"> информационном стенде в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образовательном учреждении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и на официальном сайте </w:t>
      </w:r>
      <w:r w:rsidR="005B671C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сети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«Интернет»: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копию распорядительного акта МКУ «Управления образования» Шкотовского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копию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правил </w:t>
      </w:r>
      <w:r w:rsidRPr="00797634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</w:t>
      </w:r>
      <w:r w:rsidRPr="00797634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797634">
        <w:rPr>
          <w:rFonts w:hAnsi="Times New Roman" w:cs="Times New Roman"/>
          <w:bCs/>
          <w:color w:val="000000"/>
          <w:sz w:val="24"/>
          <w:szCs w:val="24"/>
          <w:lang w:val="ru-RU"/>
        </w:rPr>
        <w:t>на обучение по образовательным программам</w:t>
      </w:r>
      <w:r w:rsidR="005B671C" w:rsidRPr="007976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отчисления воспитанников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6F3">
        <w:rPr>
          <w:sz w:val="24"/>
          <w:szCs w:val="24"/>
          <w:lang w:val="ru-RU"/>
        </w:rPr>
        <w:t>«Детский сад № 7 «Ягодка» пгт. Смолянин</w:t>
      </w:r>
      <w:r w:rsidRPr="00797634">
        <w:rPr>
          <w:sz w:val="24"/>
          <w:szCs w:val="24"/>
          <w:lang w:val="ru-RU"/>
        </w:rPr>
        <w:t>ово Шкотовского муниципального района Приморского края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копию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Устава </w:t>
      </w:r>
      <w:r w:rsidR="005B671C" w:rsidRPr="00797634">
        <w:rPr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6F3">
        <w:rPr>
          <w:sz w:val="24"/>
          <w:szCs w:val="24"/>
          <w:lang w:val="ru-RU"/>
        </w:rPr>
        <w:t>«Детский сад № 7 «Ягодка» пгт. Смолянин</w:t>
      </w:r>
      <w:r w:rsidR="005B671C" w:rsidRPr="00797634">
        <w:rPr>
          <w:sz w:val="24"/>
          <w:szCs w:val="24"/>
          <w:lang w:val="ru-RU"/>
        </w:rPr>
        <w:t>ово Шкотовского муниципального района Приморского края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копию лицензии на осуществление образовательной деятельности,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копии образовательных программ;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копии других документов, регламентирующих организацию и осуществление образовательной деятельности, прав и обязанностей воспитанников;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8F1FF6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форм заявлений о приеме в детский сад и образцов их заполнения;</w:t>
      </w:r>
    </w:p>
    <w:p w:rsidR="00BD1B99" w:rsidRPr="00797634" w:rsidRDefault="008F1FF6" w:rsidP="00883F2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дополнительной информации по текущему приему.</w:t>
      </w:r>
    </w:p>
    <w:p w:rsidR="00BD1B99" w:rsidRPr="00797634" w:rsidRDefault="00BD1B99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2.6.</w:t>
      </w:r>
      <w:r w:rsidR="00883F23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Факт ознакомления родителей (законных представителей) ребенка с документами, указанными в пункте 2.5. правил, фиксируется в заявлении и заверяется личной подписью родителей (законных представителей) ребенка.</w:t>
      </w:r>
    </w:p>
    <w:p w:rsidR="005125C3" w:rsidRPr="00797634" w:rsidRDefault="005125C3" w:rsidP="00883F2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31829" w:rsidRPr="00797634" w:rsidRDefault="007522BC" w:rsidP="00883F2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зачисления на обучение по основным образовательным </w:t>
      </w:r>
    </w:p>
    <w:p w:rsidR="00A76748" w:rsidRPr="00797634" w:rsidRDefault="00631829" w:rsidP="00883F23">
      <w:pPr>
        <w:pStyle w:val="a3"/>
        <w:spacing w:before="0" w:beforeAutospacing="0" w:after="0" w:afterAutospacing="0" w:line="276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7522BC" w:rsidRPr="0079763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рограммам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22BC" w:rsidRPr="0079763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дошкольного образования</w:t>
      </w:r>
    </w:p>
    <w:p w:rsidR="005125C3" w:rsidRPr="00797634" w:rsidRDefault="005125C3" w:rsidP="00883F23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950CE" w:rsidRPr="00797634" w:rsidRDefault="007522BC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Прием детей на обучение по образовательным прог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раммам дошкольного образования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по направлению 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>МКУ «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>» Шкотовского муниципального района Приморского края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, по личному заявлению родителя (законного представителя) ребенка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представителя), либо оригинала документа, удостоверяющего личность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lastRenderedPageBreak/>
        <w:t>иностранного гражданина</w:t>
      </w:r>
      <w:r w:rsidRPr="00797634">
        <w:rPr>
          <w:rFonts w:ascii="Times New Roman" w:hAnsi="Times New Roman" w:cs="Times New Roman"/>
          <w:sz w:val="24"/>
          <w:szCs w:val="24"/>
        </w:rPr>
        <w:t> 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и лица без гражданства в РФ в соответствии с законодательством РФ.</w:t>
      </w:r>
    </w:p>
    <w:p w:rsidR="008735E0" w:rsidRPr="00797634" w:rsidRDefault="008735E0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3.2. Документы о приеме подаются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учреждение, в которое получено направление в рамках</w:t>
      </w:r>
      <w:r w:rsidR="00293903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государственной и муниципальной услуги, по приему заявлений, постановке на учет и зачисления детей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</w:t>
      </w:r>
      <w:r w:rsidR="00293903" w:rsidRPr="00797634">
        <w:rPr>
          <w:rFonts w:ascii="Times New Roman" w:hAnsi="Times New Roman" w:cs="Times New Roman"/>
          <w:sz w:val="24"/>
          <w:szCs w:val="24"/>
          <w:lang w:val="ru-RU"/>
        </w:rPr>
        <w:t>учреждение, реализующего основную образовательную программу дошкольного образования.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3.3. Направление и прием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осуществляются по личному заявлению родителя (законного представителя) ребенка.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для направления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представляется в </w:t>
      </w:r>
      <w:r w:rsidR="00422324" w:rsidRPr="00797634">
        <w:rPr>
          <w:rFonts w:ascii="Times New Roman" w:hAnsi="Times New Roman" w:cs="Times New Roman"/>
          <w:sz w:val="24"/>
          <w:szCs w:val="24"/>
          <w:lang w:val="ru-RU"/>
        </w:rPr>
        <w:t>МКУ «Управление образованием» Шкотовского муниципального района Приморского края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о приеме представляется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а) фамилия, имя, отчество (последнее - при наличии)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6) дата рождения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в) реквизиты свидетельства о рождении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г) адрес места жительства (места пребывания, места фактического проживания)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д) фамилия, имя, отчество (последнее - при наличии) родителей (законных представителей)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е) реквизиты документа, удостоверяющего личность родителя (законного представителя)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ж) реквизиты документа, подтверждающего установление опеки (при наличии);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з) адрес электронной почты, номер телефона (при наличии) родителей (законных представителей)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л) о направленности дошкольной группы;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м) о необходимом режиме пребывания ребенка;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н) о желаемой дате приема на обучение.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В заявлении для направления родителями (законными представителями) ребенка дополнительно указываются сведения о</w:t>
      </w:r>
      <w:r w:rsidR="00422324" w:rsidRPr="00797634">
        <w:rPr>
          <w:rFonts w:ascii="Times New Roman" w:hAnsi="Times New Roman" w:cs="Times New Roman"/>
          <w:sz w:val="24"/>
          <w:szCs w:val="24"/>
          <w:lang w:val="ru-RU"/>
        </w:rPr>
        <w:t>б образовательных учреждениях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293903" w:rsidRPr="00797634" w:rsidRDefault="0029390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797634">
        <w:rPr>
          <w:rFonts w:ascii="Times New Roman" w:hAnsi="Times New Roman" w:cs="Times New Roman"/>
          <w:sz w:val="24"/>
          <w:szCs w:val="24"/>
          <w:lang w:val="ru-RU"/>
        </w:rPr>
        <w:t>ии</w:t>
      </w:r>
      <w:proofErr w:type="spellEnd"/>
      <w:r w:rsidRPr="00797634">
        <w:rPr>
          <w:rFonts w:ascii="Times New Roman" w:hAnsi="Times New Roman" w:cs="Times New Roman"/>
          <w:sz w:val="24"/>
          <w:szCs w:val="24"/>
          <w:lang w:val="ru-RU"/>
        </w:rPr>
        <w:t>), имя (имена), отчество(-а) (последнее - при наличии) братьев и (или) сестер.</w:t>
      </w:r>
    </w:p>
    <w:p w:rsidR="00A76748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3.4</w:t>
      </w:r>
      <w:r w:rsidR="00E950CE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>направления и/или приема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B671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родители (законные представители) </w:t>
      </w:r>
      <w:r w:rsidR="007D5105" w:rsidRPr="00797634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7522BC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предъявляют следующие документы: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>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 законодательством РФ;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свидетельство о рождении ребенка или для иностранных граждан и лиц без гражданства - документ(ы), удостоверяющий(е) личность ребёнка и подтверждающий(е) законность представления прав ребёнка; 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документ, подтверждающий установление опеки (при необходимости); 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ребёнка; </w:t>
      </w:r>
    </w:p>
    <w:p w:rsidR="00E950CE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документ психолого-медико-педагогической комиссии (при необходимости); </w:t>
      </w:r>
    </w:p>
    <w:p w:rsidR="000545EF" w:rsidRPr="00797634" w:rsidRDefault="00E950CE" w:rsidP="00883F2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797634">
        <w:rPr>
          <w:sz w:val="24"/>
          <w:szCs w:val="24"/>
          <w:lang w:val="ru-RU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0545EF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3.5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. Родители (законные представители) ребёнка,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нотариально заверенным, в установленном порядке переводом на русский язык.</w:t>
      </w:r>
    </w:p>
    <w:p w:rsidR="00027C23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3.6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. Для приёма родители (законные представители) ребёнка</w:t>
      </w:r>
      <w:r w:rsidR="00027C23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 предъявляют в </w:t>
      </w:r>
      <w:r w:rsidR="002C5ADB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медицинское заключение.</w:t>
      </w:r>
    </w:p>
    <w:p w:rsidR="000545EF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3.7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. Копии предъявляемых при приёме документов хранятся в </w:t>
      </w:r>
      <w:r w:rsidR="002C5ADB" w:rsidRPr="00797634">
        <w:rPr>
          <w:rFonts w:ascii="Times New Roman" w:hAnsi="Times New Roman" w:cs="Times New Roman"/>
          <w:sz w:val="24"/>
          <w:szCs w:val="24"/>
          <w:lang w:val="ru-RU"/>
        </w:rPr>
        <w:t>образовательном учреждении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1B99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3.8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. Дети с ограниченными возможностями здоровья принимаются на</w:t>
      </w:r>
      <w:r w:rsidR="00027C23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обучение по адаптированной образовательной программе дошкольного</w:t>
      </w:r>
      <w:r w:rsidR="00027C23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образования только с согласия родителей (законных представителей)</w:t>
      </w:r>
      <w:r w:rsidR="00027C23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ребёнка и на основании рекомендаций </w:t>
      </w:r>
      <w:proofErr w:type="spellStart"/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медико</w:t>
      </w:r>
      <w:proofErr w:type="spellEnd"/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педагогической</w:t>
      </w:r>
      <w:r w:rsidR="00027C23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5EF" w:rsidRPr="00797634">
        <w:rPr>
          <w:rFonts w:ascii="Times New Roman" w:hAnsi="Times New Roman" w:cs="Times New Roman"/>
          <w:sz w:val="24"/>
          <w:szCs w:val="24"/>
          <w:lang w:val="ru-RU"/>
        </w:rPr>
        <w:t>комиссии.</w:t>
      </w:r>
    </w:p>
    <w:p w:rsidR="005D62BD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3.9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. Требование представления иных документов для приема детей в </w:t>
      </w:r>
      <w:r w:rsidR="002C5ADB" w:rsidRPr="00797634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части, не урегулированной законодательством об образовании, не допускается.</w:t>
      </w:r>
    </w:p>
    <w:p w:rsidR="005D62BD" w:rsidRPr="00797634" w:rsidRDefault="00883F23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3.10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. Заявление о приеме в образовательное учреждение и копии документов регистрируются руководителем образовательного учреждения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образовательное учреждение. После регистрации родителю (законному представителю) ребенка выдается документ, заверенный подписью должностного лица образовательного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D62BD" w:rsidRPr="00797634" w:rsidRDefault="005D62BD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lastRenderedPageBreak/>
        <w:t>3.1</w:t>
      </w:r>
      <w:r w:rsidR="00883F23" w:rsidRPr="0079763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. Ребенок, родители (законные представители) которого не представили необходимые для приема документы в соответствии</w:t>
      </w:r>
      <w:r w:rsidR="00450DB0" w:rsidRPr="0079763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с пунктом 3.3.</w:t>
      </w:r>
      <w:r w:rsidRPr="0079763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настоящего порядка, остается на учете и направляется в образовательное учреждение после подтверждения родителем (законным представителем) нуждаемости в предоставлении места.</w:t>
      </w:r>
    </w:p>
    <w:p w:rsidR="005D62BD" w:rsidRPr="00797634" w:rsidRDefault="005D62BD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883F23" w:rsidRPr="007976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. После приема документов, указанных в пункте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орядка, образовательное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  <w:r w:rsidR="00450DB0" w:rsidRPr="0079763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Один экземпляр договора подшивается в личное дело ребенка, второй передается заявителю.</w:t>
      </w:r>
    </w:p>
    <w:p w:rsidR="005D62BD" w:rsidRPr="00797634" w:rsidRDefault="00450DB0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883F23" w:rsidRPr="0079763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. Руководитель образовател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ьного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издает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о зачи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слении ребенка в образовательное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трех рабочих дней после заключения договора.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Приказ о зачислении ребенка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трехдневный срок после издания размещается на инфор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мационном стенде образовательного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. На о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фициальном сайте образовательного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 размещаются реквизиты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приказа о зачислении ребенка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, наименование возрастной группы, число детей, зачисленных в указанную возрастную группу.</w:t>
      </w:r>
    </w:p>
    <w:p w:rsidR="005D62BD" w:rsidRPr="00797634" w:rsidRDefault="005D62BD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После издания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приказа о зачислении,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ребенок снимается с учета детей, нуждающихся в предоставлении места в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образовательное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0DB0" w:rsidRPr="00797634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62BD" w:rsidRPr="00797634" w:rsidRDefault="00450DB0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883F23" w:rsidRPr="0079763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. На каждого ребенка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, зачисленного в образовательное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="005D62BD" w:rsidRPr="00797634">
        <w:rPr>
          <w:rFonts w:ascii="Times New Roman" w:hAnsi="Times New Roman" w:cs="Times New Roman"/>
          <w:sz w:val="24"/>
          <w:szCs w:val="24"/>
          <w:lang w:val="ru-RU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D13FD" w:rsidRPr="00797634" w:rsidRDefault="009D13FD" w:rsidP="00883F2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3FD" w:rsidRPr="00797634" w:rsidRDefault="009D13FD" w:rsidP="009D13F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b/>
          <w:sz w:val="24"/>
          <w:szCs w:val="24"/>
          <w:lang w:val="ru-RU"/>
        </w:rPr>
        <w:t>Отчисление воспитанников</w:t>
      </w:r>
    </w:p>
    <w:p w:rsidR="009D13FD" w:rsidRPr="00797634" w:rsidRDefault="009D13FD" w:rsidP="009D13FD">
      <w:pPr>
        <w:pStyle w:val="a3"/>
        <w:spacing w:before="0" w:beforeAutospacing="0" w:after="0" w:afterAutospacing="0" w:line="276" w:lineRule="auto"/>
        <w:ind w:left="1069"/>
        <w:rPr>
          <w:rFonts w:ascii="Times New Roman" w:hAnsi="Times New Roman" w:cs="Times New Roman"/>
          <w:sz w:val="24"/>
          <w:szCs w:val="24"/>
          <w:lang w:val="ru-RU"/>
        </w:rPr>
      </w:pPr>
    </w:p>
    <w:p w:rsidR="009D13FD" w:rsidRPr="00797634" w:rsidRDefault="009D13FD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4.1. Образовательные отношения прекращаются в связи с отчислением воспитанника из дошкольного учреждения, в следующих случаях:</w:t>
      </w:r>
    </w:p>
    <w:p w:rsidR="000405DA" w:rsidRPr="00797634" w:rsidRDefault="009D13FD" w:rsidP="009D13FD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окончание получения ребенком дошкольного образования, предоставление образовательным учреждением образовательной услуги в полном объеме;</w:t>
      </w:r>
      <w:r w:rsidR="000405DA" w:rsidRPr="00797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13FD" w:rsidRPr="00797634" w:rsidRDefault="009D13FD" w:rsidP="009D13FD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по инициативе родителей (законных представителей) воспитанника.</w:t>
      </w:r>
    </w:p>
    <w:p w:rsidR="009D13FD" w:rsidRPr="00797634" w:rsidRDefault="009D13FD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4.2. Отчисление из ДОУ осуществляется по личному заявлению родителя (законного представителя) ребенка.</w:t>
      </w:r>
    </w:p>
    <w:p w:rsidR="009D13FD" w:rsidRPr="00797634" w:rsidRDefault="009D13FD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4.3. Заведующий ДОУ издает </w:t>
      </w:r>
      <w:r w:rsidR="002851BA" w:rsidRPr="00797634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об отчислении ребенка из </w:t>
      </w:r>
      <w:r w:rsidR="002851BA" w:rsidRPr="00797634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трех рабочих дней после написания заявления.</w:t>
      </w:r>
    </w:p>
    <w:p w:rsidR="009D13FD" w:rsidRPr="00797634" w:rsidRDefault="009D13FD" w:rsidP="009D13F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634">
        <w:rPr>
          <w:rFonts w:ascii="Times New Roman" w:hAnsi="Times New Roman" w:cs="Times New Roman"/>
          <w:sz w:val="24"/>
          <w:szCs w:val="24"/>
          <w:lang w:val="ru-RU"/>
        </w:rPr>
        <w:t>4.4. Личное дело воспитанника выдается на руки родителям (законным представителям) вместе с медицинск</w:t>
      </w:r>
      <w:r w:rsidR="00B403B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3B1">
        <w:rPr>
          <w:rFonts w:ascii="Times New Roman" w:hAnsi="Times New Roman" w:cs="Times New Roman"/>
          <w:sz w:val="24"/>
          <w:szCs w:val="24"/>
          <w:lang w:val="ru-RU"/>
        </w:rPr>
        <w:t>картой</w:t>
      </w:r>
      <w:r w:rsidRPr="007976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13FD" w:rsidRPr="00797634" w:rsidRDefault="009D13FD" w:rsidP="009D13F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45EF" w:rsidRPr="00797634" w:rsidRDefault="000545EF" w:rsidP="002851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125C3" w:rsidRPr="00797634" w:rsidRDefault="005125C3" w:rsidP="00883F23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sectPr w:rsidR="005125C3" w:rsidRPr="00797634" w:rsidSect="000405DA">
      <w:footerReference w:type="default" r:id="rId8"/>
      <w:pgSz w:w="11907" w:h="16839"/>
      <w:pgMar w:top="1021" w:right="851" w:bottom="102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DF" w:rsidRDefault="003A15DF" w:rsidP="00883F23">
      <w:pPr>
        <w:spacing w:before="0" w:after="0"/>
      </w:pPr>
      <w:r>
        <w:separator/>
      </w:r>
    </w:p>
  </w:endnote>
  <w:endnote w:type="continuationSeparator" w:id="0">
    <w:p w:rsidR="003A15DF" w:rsidRDefault="003A15DF" w:rsidP="00883F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17240"/>
      <w:docPartObj>
        <w:docPartGallery w:val="Page Numbers (Bottom of Page)"/>
        <w:docPartUnique/>
      </w:docPartObj>
    </w:sdtPr>
    <w:sdtEndPr/>
    <w:sdtContent>
      <w:p w:rsidR="007116A8" w:rsidRDefault="00B666F3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4E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16A8" w:rsidRDefault="007116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DF" w:rsidRDefault="003A15DF" w:rsidP="00883F23">
      <w:pPr>
        <w:spacing w:before="0" w:after="0"/>
      </w:pPr>
      <w:r>
        <w:separator/>
      </w:r>
    </w:p>
  </w:footnote>
  <w:footnote w:type="continuationSeparator" w:id="0">
    <w:p w:rsidR="003A15DF" w:rsidRDefault="003A15DF" w:rsidP="00883F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A14"/>
    <w:multiLevelType w:val="hybridMultilevel"/>
    <w:tmpl w:val="4F1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615D"/>
    <w:multiLevelType w:val="hybridMultilevel"/>
    <w:tmpl w:val="0350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1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F1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C67B8"/>
    <w:multiLevelType w:val="hybridMultilevel"/>
    <w:tmpl w:val="A46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B1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11F7C"/>
    <w:multiLevelType w:val="multilevel"/>
    <w:tmpl w:val="DC94AE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7C23"/>
    <w:rsid w:val="00033C74"/>
    <w:rsid w:val="0003704C"/>
    <w:rsid w:val="000405DA"/>
    <w:rsid w:val="000545EF"/>
    <w:rsid w:val="00062336"/>
    <w:rsid w:val="0007040D"/>
    <w:rsid w:val="000C50E0"/>
    <w:rsid w:val="00144D29"/>
    <w:rsid w:val="001C78A1"/>
    <w:rsid w:val="002851BA"/>
    <w:rsid w:val="00293903"/>
    <w:rsid w:val="002A278B"/>
    <w:rsid w:val="002C5ADB"/>
    <w:rsid w:val="002D33B1"/>
    <w:rsid w:val="002D3591"/>
    <w:rsid w:val="00306CBA"/>
    <w:rsid w:val="003514A0"/>
    <w:rsid w:val="00352926"/>
    <w:rsid w:val="003A15DF"/>
    <w:rsid w:val="003E7F62"/>
    <w:rsid w:val="003F2A13"/>
    <w:rsid w:val="00422324"/>
    <w:rsid w:val="00450DB0"/>
    <w:rsid w:val="004739CA"/>
    <w:rsid w:val="004E0A57"/>
    <w:rsid w:val="004F7E17"/>
    <w:rsid w:val="005125C3"/>
    <w:rsid w:val="005A05CE"/>
    <w:rsid w:val="005B671C"/>
    <w:rsid w:val="005D62BD"/>
    <w:rsid w:val="00631829"/>
    <w:rsid w:val="00653AF6"/>
    <w:rsid w:val="00660D60"/>
    <w:rsid w:val="006637DB"/>
    <w:rsid w:val="0069070B"/>
    <w:rsid w:val="006E798B"/>
    <w:rsid w:val="007116A8"/>
    <w:rsid w:val="007522BC"/>
    <w:rsid w:val="00777A0B"/>
    <w:rsid w:val="00797634"/>
    <w:rsid w:val="007D5105"/>
    <w:rsid w:val="00845BEE"/>
    <w:rsid w:val="008735E0"/>
    <w:rsid w:val="00883F23"/>
    <w:rsid w:val="008A1755"/>
    <w:rsid w:val="008A1B82"/>
    <w:rsid w:val="008F1FF6"/>
    <w:rsid w:val="00905BE0"/>
    <w:rsid w:val="00907725"/>
    <w:rsid w:val="00930DAC"/>
    <w:rsid w:val="0093209F"/>
    <w:rsid w:val="00933E94"/>
    <w:rsid w:val="00990C5D"/>
    <w:rsid w:val="009C7DB4"/>
    <w:rsid w:val="009C7FDF"/>
    <w:rsid w:val="009D13FD"/>
    <w:rsid w:val="00A76748"/>
    <w:rsid w:val="00B403B1"/>
    <w:rsid w:val="00B666F3"/>
    <w:rsid w:val="00B73A5A"/>
    <w:rsid w:val="00B90C0F"/>
    <w:rsid w:val="00BD1B99"/>
    <w:rsid w:val="00BE301D"/>
    <w:rsid w:val="00C13AC7"/>
    <w:rsid w:val="00C36B64"/>
    <w:rsid w:val="00D020DA"/>
    <w:rsid w:val="00D8277F"/>
    <w:rsid w:val="00DD4E5C"/>
    <w:rsid w:val="00E438A1"/>
    <w:rsid w:val="00E92CEC"/>
    <w:rsid w:val="00E950CE"/>
    <w:rsid w:val="00EA4B85"/>
    <w:rsid w:val="00F01170"/>
    <w:rsid w:val="00F01E19"/>
    <w:rsid w:val="00F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AAA8C-3E15-4990-A6A1-06F72B2A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C78A1"/>
    <w:pPr>
      <w:ind w:left="720"/>
      <w:contextualSpacing/>
    </w:pPr>
  </w:style>
  <w:style w:type="paragraph" w:styleId="a4">
    <w:name w:val="No Spacing"/>
    <w:link w:val="a5"/>
    <w:uiPriority w:val="1"/>
    <w:qFormat/>
    <w:rsid w:val="00883F23"/>
    <w:pPr>
      <w:spacing w:before="0" w:beforeAutospacing="0" w:after="0" w:afterAutospacing="0"/>
    </w:pPr>
    <w:rPr>
      <w:rFonts w:eastAsiaTheme="minorEastAsia"/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883F23"/>
    <w:rPr>
      <w:rFonts w:eastAsiaTheme="minorEastAsia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3F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F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83F2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F23"/>
  </w:style>
  <w:style w:type="paragraph" w:styleId="aa">
    <w:name w:val="footer"/>
    <w:basedOn w:val="a"/>
    <w:link w:val="ab"/>
    <w:uiPriority w:val="99"/>
    <w:unhideWhenUsed/>
    <w:rsid w:val="00883F2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88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RePack by Diakov</cp:lastModifiedBy>
  <cp:revision>37</cp:revision>
  <cp:lastPrinted>2021-05-31T02:43:00Z</cp:lastPrinted>
  <dcterms:created xsi:type="dcterms:W3CDTF">2011-11-02T04:15:00Z</dcterms:created>
  <dcterms:modified xsi:type="dcterms:W3CDTF">2021-05-31T03:07:00Z</dcterms:modified>
</cp:coreProperties>
</file>